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Pr="00D05809" w:rsidRDefault="006F2F7E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0"/>
          <w:szCs w:val="20"/>
        </w:rPr>
      </w:pPr>
      <w:r w:rsidRPr="00D05809">
        <w:rPr>
          <w:rStyle w:val="a3"/>
          <w:color w:val="70AD47" w:themeColor="accent6"/>
          <w:sz w:val="39"/>
          <w:szCs w:val="39"/>
          <w:u w:val="single"/>
        </w:rPr>
        <w:t>"Жизнь стоит того, чтобы жить!"</w:t>
      </w:r>
      <w:r w:rsidRPr="00D05809">
        <w:rPr>
          <w:rStyle w:val="a3"/>
          <w:color w:val="70AD47" w:themeColor="accent6"/>
          <w:sz w:val="39"/>
          <w:szCs w:val="39"/>
        </w:rPr>
        <w:t>  </w:t>
      </w:r>
      <w:r w:rsidRPr="00D05809">
        <w:rPr>
          <w:rStyle w:val="a3"/>
          <w:color w:val="7030A0"/>
          <w:sz w:val="39"/>
          <w:szCs w:val="39"/>
        </w:rPr>
        <w:t>  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В чём ценность человеческой жизни? Чтобы понять это, человеку дана огромная сила для преодоления любых жизненных испытаний. В моменты, когда тебя </w:t>
      </w:r>
      <w:r w:rsidRPr="00D05809">
        <w:rPr>
          <w:rStyle w:val="a3"/>
          <w:color w:val="000000" w:themeColor="text1"/>
          <w:sz w:val="28"/>
          <w:szCs w:val="28"/>
        </w:rPr>
        <w:t>одолевают депрессия, чувство одиночества</w:t>
      </w:r>
      <w:r w:rsidRPr="00D05809">
        <w:rPr>
          <w:color w:val="000000" w:themeColor="text1"/>
          <w:sz w:val="28"/>
          <w:szCs w:val="28"/>
        </w:rPr>
        <w:t>, тебе кажется, что ты </w:t>
      </w:r>
      <w:r w:rsidRPr="00D05809">
        <w:rPr>
          <w:rStyle w:val="a3"/>
          <w:color w:val="000000" w:themeColor="text1"/>
          <w:sz w:val="28"/>
          <w:szCs w:val="28"/>
        </w:rPr>
        <w:t>в безвыходной ситуации</w:t>
      </w:r>
      <w:r w:rsidRPr="00D05809">
        <w:rPr>
          <w:color w:val="000000" w:themeColor="text1"/>
          <w:sz w:val="28"/>
          <w:szCs w:val="28"/>
        </w:rPr>
        <w:t> – именно в такие моменты стоит осознать, что твой кажущийся жизненный тупик, вовсе не является таковым.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noProof/>
          <w:color w:val="000000" w:themeColor="text1"/>
          <w:sz w:val="28"/>
          <w:szCs w:val="28"/>
        </w:rPr>
        <w:drawing>
          <wp:inline distT="0" distB="0" distL="0" distR="0" wp14:anchorId="6731C0DA" wp14:editId="7AC0500C">
            <wp:extent cx="4840621" cy="2771775"/>
            <wp:effectExtent l="0" t="0" r="0" b="0"/>
            <wp:docPr id="5" name="Рисунок 5" descr="http://spc.slonim.edu.by/ru/sm_full.aspx?guid=1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c.slonim.edu.by/ru/sm_full.aspx?guid=109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92" cy="277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rStyle w:val="a5"/>
          <w:b/>
          <w:bCs/>
          <w:color w:val="000000" w:themeColor="text1"/>
          <w:sz w:val="28"/>
          <w:szCs w:val="28"/>
        </w:rPr>
        <w:t>Выход есть всегда</w:t>
      </w:r>
      <w:r w:rsidRPr="00D05809">
        <w:rPr>
          <w:rStyle w:val="a5"/>
          <w:color w:val="000000" w:themeColor="text1"/>
          <w:sz w:val="28"/>
          <w:szCs w:val="28"/>
        </w:rPr>
        <w:t> </w:t>
      </w:r>
      <w:r w:rsidRPr="00D05809">
        <w:rPr>
          <w:rStyle w:val="a5"/>
          <w:b/>
          <w:bCs/>
          <w:color w:val="000000" w:themeColor="text1"/>
          <w:sz w:val="28"/>
          <w:szCs w:val="28"/>
        </w:rPr>
        <w:t xml:space="preserve">– измени </w:t>
      </w:r>
      <w:proofErr w:type="gramStart"/>
      <w:r w:rsidRPr="00D05809">
        <w:rPr>
          <w:rStyle w:val="a5"/>
          <w:b/>
          <w:bCs/>
          <w:color w:val="000000" w:themeColor="text1"/>
          <w:sz w:val="28"/>
          <w:szCs w:val="28"/>
        </w:rPr>
        <w:t>свой угол зрения на мир</w:t>
      </w:r>
      <w:proofErr w:type="gramEnd"/>
      <w:r w:rsidRPr="00D05809">
        <w:rPr>
          <w:rStyle w:val="a5"/>
          <w:b/>
          <w:bCs/>
          <w:color w:val="000000" w:themeColor="text1"/>
          <w:sz w:val="28"/>
          <w:szCs w:val="28"/>
        </w:rPr>
        <w:t xml:space="preserve"> и твоя жизнь изменится.</w:t>
      </w:r>
      <w:r w:rsidRPr="00D05809">
        <w:rPr>
          <w:color w:val="000000" w:themeColor="text1"/>
          <w:sz w:val="28"/>
          <w:szCs w:val="28"/>
        </w:rPr>
        <w:t> Это на своём жизненном примере показали многие люди. В тебе, как и в миллиардах других людей, </w:t>
      </w:r>
      <w:r w:rsidRPr="00D05809">
        <w:rPr>
          <w:rStyle w:val="a3"/>
          <w:color w:val="000000" w:themeColor="text1"/>
          <w:sz w:val="28"/>
          <w:szCs w:val="28"/>
        </w:rPr>
        <w:t>есть сила жить, есть воля её созидать.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1. Прежде всего, улыбайся – широко, весело от всей души. Расправь плечи. Дыши глубже. Попробуй спеть куплет из какой-нибудь весёлой песни. Физически невозможно быть унылым и подавленным, если ты надел маску счастливого человека.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2. Засучи рукава и займись делом. Работа – дешёвое и одно из самых лучших лекарств на земле.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3. Объяви войну скуке у себя дома. Пусть каждый день будет хоть самый маленький, но праздник. Скука рождается, когда умирает игра. Начни бороться за своё счастье на основе оптимистического мышления, и ты будешь счастлив.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5"/>
          <w:color w:val="000000" w:themeColor="text1"/>
          <w:sz w:val="28"/>
          <w:szCs w:val="28"/>
          <w:u w:val="single"/>
        </w:rPr>
        <w:t>Если вы хотите, чтобы жизнь улыбалась вам, подарите ей сначала своё хорошее настроение. (</w:t>
      </w:r>
      <w:proofErr w:type="spellStart"/>
      <w:r w:rsidRPr="00D05809">
        <w:rPr>
          <w:rStyle w:val="a5"/>
          <w:color w:val="000000" w:themeColor="text1"/>
          <w:sz w:val="28"/>
          <w:szCs w:val="28"/>
          <w:u w:val="single"/>
        </w:rPr>
        <w:t>Б.Спиноза</w:t>
      </w:r>
      <w:proofErr w:type="spellEnd"/>
      <w:r w:rsidRPr="00D05809">
        <w:rPr>
          <w:rStyle w:val="a5"/>
          <w:color w:val="000000" w:themeColor="text1"/>
          <w:sz w:val="28"/>
          <w:szCs w:val="28"/>
          <w:u w:val="single"/>
        </w:rPr>
        <w:t>)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i/>
          <w:iCs/>
          <w:noProof/>
          <w:color w:val="000000" w:themeColor="text1"/>
          <w:sz w:val="28"/>
          <w:szCs w:val="28"/>
        </w:rPr>
        <w:drawing>
          <wp:inline distT="0" distB="0" distL="0" distR="0" wp14:anchorId="3ECBC8EE" wp14:editId="2AE833F2">
            <wp:extent cx="2914650" cy="1821656"/>
            <wp:effectExtent l="0" t="0" r="0" b="7620"/>
            <wp:docPr id="6" name="Рисунок 6" descr="http://spc.slonim.edu.by/ru/sm_full.aspx?guid=1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c.slonim.edu.by/ru/sm_full.aspx?guid=109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63" cy="18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lastRenderedPageBreak/>
        <w:t>Жизнь не посылает испытаний выше твоих сил, значит, ты можешь найти выход из любой трудной ситуации или попросить помощи у других.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Ты наделён </w:t>
      </w:r>
      <w:r w:rsidRPr="00D05809">
        <w:rPr>
          <w:rStyle w:val="a3"/>
          <w:color w:val="000000" w:themeColor="text1"/>
          <w:sz w:val="28"/>
          <w:szCs w:val="28"/>
        </w:rPr>
        <w:t>правом Выбора</w:t>
      </w:r>
      <w:r w:rsidRPr="00D05809">
        <w:rPr>
          <w:color w:val="000000" w:themeColor="text1"/>
          <w:sz w:val="28"/>
          <w:szCs w:val="28"/>
        </w:rPr>
        <w:t>, и от тебя зависит решение, каким мыслям отдавать своё ценное внимание. От того, как ты научишься себя контролировать и постоянно переключаться на позитивные мысли, зависит и твоя дальнейшая жизнь. А благие поступки укрепят твою веру и даруют прочную основу жизни на стороне добра, пребывая на которой, не страшны никакие жизненные испытания.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rStyle w:val="a5"/>
          <w:b/>
          <w:bCs/>
          <w:color w:val="000000" w:themeColor="text1"/>
          <w:sz w:val="28"/>
          <w:szCs w:val="28"/>
        </w:rPr>
        <w:t>Всё в твоих руках! Ты капитан своего корабля и в твоих силах выбрать курс в направлении настоящей ЖИЗНИ!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5809">
        <w:rPr>
          <w:color w:val="000000" w:themeColor="text1"/>
          <w:sz w:val="28"/>
          <w:szCs w:val="28"/>
        </w:rPr>
        <w:t>Выход из любой жизненной ситуации с пользой, как для человека, так и для окружающих, существует всегда. Нужно лишь запастись ценными знаниями, силой воли, терпением и </w:t>
      </w:r>
      <w:r w:rsidRPr="00D05809">
        <w:rPr>
          <w:rStyle w:val="a3"/>
          <w:color w:val="000000" w:themeColor="text1"/>
          <w:sz w:val="28"/>
          <w:szCs w:val="28"/>
        </w:rPr>
        <w:t>ЖЕЛАНИЕМ ЖИТЬ.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91D8A74" wp14:editId="6D555F2D">
            <wp:extent cx="4371975" cy="3278981"/>
            <wp:effectExtent l="0" t="0" r="0" b="0"/>
            <wp:docPr id="7" name="Рисунок 7" descr="http://spc.slonim.edu.by/ru/sm_full.aspx?guid=1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c.slonim.edu.by/ru/sm_full.aspx?guid=109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35" cy="328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возможность. Воспользуйся ею.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красота. Увлекайся ею.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 </w:t>
      </w:r>
      <w:r w:rsidRPr="00D05809">
        <w:rPr>
          <w:color w:val="000000" w:themeColor="text1"/>
          <w:sz w:val="28"/>
          <w:szCs w:val="28"/>
        </w:rPr>
        <w:t>– это мечта. Ощути её.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вызов. Прими его.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обязанность твоя насущная. Исполни её.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игра. Стань игроком.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богатство. Не разбазаривай его.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 </w:t>
      </w:r>
      <w:r w:rsidRPr="00D05809">
        <w:rPr>
          <w:color w:val="000000" w:themeColor="text1"/>
          <w:sz w:val="28"/>
          <w:szCs w:val="28"/>
        </w:rPr>
        <w:t>– это приобретение. Охраняй его.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любовь. Насладись ею сполна.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тайна. Познай её.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долина слёз. Преодолей её.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песня. Допой её до конца.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борьба. Стань борцом.</w:t>
      </w:r>
    </w:p>
    <w:p w:rsidR="006F2F7E" w:rsidRPr="00D05809" w:rsidRDefault="006F2F7E" w:rsidP="005F6EB6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05809">
        <w:rPr>
          <w:rStyle w:val="a3"/>
          <w:color w:val="000000" w:themeColor="text1"/>
          <w:sz w:val="28"/>
          <w:szCs w:val="28"/>
        </w:rPr>
        <w:t>Жизнь</w:t>
      </w:r>
      <w:r w:rsidRPr="00D05809">
        <w:rPr>
          <w:color w:val="000000" w:themeColor="text1"/>
          <w:sz w:val="28"/>
          <w:szCs w:val="28"/>
        </w:rPr>
        <w:t> – это бездна неизвестного. Входи в неё без страха.</w:t>
      </w:r>
    </w:p>
    <w:p w:rsidR="005951B0" w:rsidRDefault="006F2F7E" w:rsidP="00A55AF6">
      <w:pPr>
        <w:pStyle w:val="a4"/>
        <w:shd w:val="clear" w:color="auto" w:fill="FFFFFF"/>
        <w:spacing w:before="0" w:beforeAutospacing="0" w:after="0" w:afterAutospacing="0"/>
        <w:ind w:firstLine="709"/>
      </w:pPr>
      <w:r w:rsidRPr="00D05809">
        <w:rPr>
          <w:rStyle w:val="a5"/>
          <w:b/>
          <w:bCs/>
          <w:color w:val="000000" w:themeColor="text1"/>
          <w:sz w:val="28"/>
          <w:szCs w:val="28"/>
          <w:u w:val="single"/>
        </w:rPr>
        <w:t>Это твоя жизнь. Завоюй её!</w:t>
      </w:r>
      <w:bookmarkStart w:id="0" w:name="_GoBack"/>
      <w:bookmarkEnd w:id="0"/>
    </w:p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5F6EB6"/>
    <w:rsid w:val="00682727"/>
    <w:rsid w:val="006F2F7E"/>
    <w:rsid w:val="00A55AF6"/>
    <w:rsid w:val="00BD542D"/>
    <w:rsid w:val="00BD7017"/>
    <w:rsid w:val="00D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2022-06-27T12:49:00Z</dcterms:created>
  <dcterms:modified xsi:type="dcterms:W3CDTF">2022-06-27T12:53:00Z</dcterms:modified>
</cp:coreProperties>
</file>